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bookmarkStart w:id="6" w:name="_GoBack"/>
      <w:bookmarkEnd w:id="6"/>
      <w:r>
        <w:rPr>
          <w:rFonts w:hint="eastAsia" w:ascii="黑体" w:hAnsi="黑体" w:eastAsia="黑体"/>
          <w:sz w:val="44"/>
          <w:szCs w:val="44"/>
        </w:rPr>
        <w:t>应 聘 登 记 表</w:t>
      </w:r>
    </w:p>
    <w:tbl>
      <w:tblPr>
        <w:tblStyle w:val="4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80"/>
        <w:gridCol w:w="1069"/>
        <w:gridCol w:w="1275"/>
        <w:gridCol w:w="1241"/>
        <w:gridCol w:w="1311"/>
        <w:gridCol w:w="155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姓  名</w:t>
            </w:r>
          </w:p>
        </w:tc>
        <w:tc>
          <w:tcPr>
            <w:tcW w:w="12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kinsoku w:val="0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性  别</w:t>
            </w:r>
          </w:p>
        </w:tc>
        <w:tc>
          <w:tcPr>
            <w:tcW w:w="1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bookmarkStart w:id="0" w:name="A0104_2"/>
            <w:bookmarkEnd w:id="0"/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民  族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bookmarkStart w:id="1" w:name="A0107_3"/>
            <w:bookmarkEnd w:id="1"/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bookmarkStart w:id="2" w:name="P0192A_12"/>
            <w:bookmarkEnd w:id="2"/>
            <w:r>
              <w:rPr>
                <w:sz w:val="24"/>
                <w:szCs w:val="3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籍  贯</w:t>
            </w:r>
          </w:p>
        </w:tc>
        <w:tc>
          <w:tcPr>
            <w:tcW w:w="12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bookmarkStart w:id="3" w:name="A0117_4"/>
            <w:bookmarkEnd w:id="3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出 生 地</w:t>
            </w:r>
          </w:p>
        </w:tc>
        <w:tc>
          <w:tcPr>
            <w:tcW w:w="124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成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sz w:val="24"/>
                <w:szCs w:val="36"/>
              </w:rPr>
              <w:t>长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sz w:val="24"/>
                <w:szCs w:val="36"/>
              </w:rPr>
              <w:t>地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出生年月</w:t>
            </w:r>
          </w:p>
        </w:tc>
        <w:tc>
          <w:tcPr>
            <w:tcW w:w="12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bookmarkStart w:id="4" w:name="A0144_7"/>
            <w:bookmarkEnd w:id="4"/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参加工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作时间</w:t>
            </w:r>
          </w:p>
        </w:tc>
        <w:tc>
          <w:tcPr>
            <w:tcW w:w="1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  <w:bookmarkStart w:id="5" w:name="A0134_8"/>
            <w:bookmarkEnd w:id="5"/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何时加入何种党派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专业技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术职务</w:t>
            </w:r>
          </w:p>
        </w:tc>
        <w:tc>
          <w:tcPr>
            <w:tcW w:w="12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熟悉专业</w:t>
            </w:r>
          </w:p>
          <w:p>
            <w:pPr>
              <w:spacing w:line="3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有何专长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131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6"/>
              </w:rPr>
              <w:t>健康状况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学 历</w:t>
            </w:r>
          </w:p>
          <w:p>
            <w:pPr>
              <w:spacing w:line="36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学 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  育</w:t>
            </w:r>
          </w:p>
        </w:tc>
        <w:tc>
          <w:tcPr>
            <w:tcW w:w="251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系及专业</w:t>
            </w:r>
          </w:p>
        </w:tc>
        <w:tc>
          <w:tcPr>
            <w:tcW w:w="396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  育</w:t>
            </w:r>
          </w:p>
        </w:tc>
        <w:tc>
          <w:tcPr>
            <w:tcW w:w="251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系及专业</w:t>
            </w:r>
          </w:p>
        </w:tc>
        <w:tc>
          <w:tcPr>
            <w:tcW w:w="396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现工作单位</w:t>
            </w:r>
          </w:p>
        </w:tc>
        <w:tc>
          <w:tcPr>
            <w:tcW w:w="7796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身份证号码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家庭住址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联系方式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6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简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36"/>
              </w:rPr>
              <w:t>历</w:t>
            </w:r>
          </w:p>
        </w:tc>
        <w:tc>
          <w:tcPr>
            <w:tcW w:w="8865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1998.09--2002.07  xxxx大学xxxx专业学习（从学历教育填起）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2002.07--2008.09  xxx公司xx部职员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4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439"/>
        <w:gridCol w:w="920"/>
        <w:gridCol w:w="186"/>
        <w:gridCol w:w="1008"/>
        <w:gridCol w:w="983"/>
        <w:gridCol w:w="264"/>
        <w:gridCol w:w="2189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7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简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历</w:t>
            </w:r>
          </w:p>
        </w:tc>
        <w:tc>
          <w:tcPr>
            <w:tcW w:w="8829" w:type="dxa"/>
            <w:gridSpan w:val="8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奖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惩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情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况</w:t>
            </w:r>
          </w:p>
        </w:tc>
        <w:tc>
          <w:tcPr>
            <w:tcW w:w="8829" w:type="dxa"/>
            <w:gridSpan w:val="8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家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庭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主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要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成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员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及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重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要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社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会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关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系</w:t>
            </w:r>
          </w:p>
        </w:tc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称 谓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姓  名</w:t>
            </w: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年月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政 治</w:t>
            </w:r>
          </w:p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面 貌</w:t>
            </w:r>
          </w:p>
        </w:tc>
        <w:tc>
          <w:tcPr>
            <w:tcW w:w="42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子女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双方</w:t>
            </w:r>
          </w:p>
          <w:p>
            <w:pPr>
              <w:jc w:val="center"/>
            </w:pPr>
            <w:r>
              <w:rPr>
                <w:rFonts w:hint="eastAsia"/>
              </w:rPr>
              <w:t>父母亲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0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（境）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29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1.本人是否存在移居国（境）外情况：</w:t>
            </w:r>
          </w:p>
          <w:p>
            <w:pPr>
              <w:ind w:firstLine="420" w:firstLineChars="15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□有；□无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2.配偶或子女是否存在移居国（境）外情况：</w:t>
            </w:r>
          </w:p>
          <w:p>
            <w:pPr>
              <w:ind w:firstLine="420" w:firstLineChars="15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□有；□无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sz w:val="22"/>
              </w:rPr>
              <w:t>说明：所称“配偶已移居国（境）外”，是指配偶已移居国（境）外的，或者没有配偶，子女均已移居国（境）外的情况；所称“移居国（境）外”，是指目前已经获得外国国籍，或者已经获得国（境）外永久居留权、长期居留许可（包括涉外婚姻）的情况；不论婚前、婚后移居，均属已移居并以实际国籍、国（境）外永久居留权、长期居留许可来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Hans"/>
              </w:rPr>
              <w:t>集团系统亲属关系</w:t>
            </w: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亲属姓名</w:t>
            </w:r>
          </w:p>
        </w:tc>
        <w:tc>
          <w:tcPr>
            <w:tcW w:w="2441" w:type="dxa"/>
            <w:gridSpan w:val="4"/>
            <w:vAlign w:val="center"/>
          </w:tcPr>
          <w:p>
            <w:pPr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所在公司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担任职务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亲属关系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sz w:val="22"/>
                <w:lang w:eastAsia="zh-Hans"/>
              </w:rPr>
            </w:pPr>
          </w:p>
        </w:tc>
        <w:tc>
          <w:tcPr>
            <w:tcW w:w="2441" w:type="dxa"/>
            <w:gridSpan w:val="4"/>
            <w:vAlign w:val="center"/>
          </w:tcPr>
          <w:p>
            <w:pPr>
              <w:rPr>
                <w:sz w:val="22"/>
                <w:lang w:eastAsia="zh-Hans"/>
              </w:rPr>
            </w:pPr>
          </w:p>
        </w:tc>
        <w:tc>
          <w:tcPr>
            <w:tcW w:w="2189" w:type="dxa"/>
            <w:vAlign w:val="center"/>
          </w:tcPr>
          <w:p>
            <w:pPr>
              <w:rPr>
                <w:sz w:val="22"/>
                <w:lang w:eastAsia="zh-Hans"/>
              </w:rPr>
            </w:pPr>
          </w:p>
        </w:tc>
        <w:tc>
          <w:tcPr>
            <w:tcW w:w="1840" w:type="dxa"/>
            <w:vAlign w:val="center"/>
          </w:tcPr>
          <w:p>
            <w:pPr>
              <w:rPr>
                <w:sz w:val="2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</w:p>
        </w:tc>
        <w:tc>
          <w:tcPr>
            <w:tcW w:w="2359" w:type="dxa"/>
            <w:gridSpan w:val="2"/>
            <w:vAlign w:val="center"/>
          </w:tcPr>
          <w:p>
            <w:pPr>
              <w:rPr>
                <w:sz w:val="22"/>
                <w:lang w:eastAsia="zh-Hans"/>
              </w:rPr>
            </w:pPr>
          </w:p>
        </w:tc>
        <w:tc>
          <w:tcPr>
            <w:tcW w:w="2441" w:type="dxa"/>
            <w:gridSpan w:val="4"/>
            <w:vAlign w:val="center"/>
          </w:tcPr>
          <w:p>
            <w:pPr>
              <w:rPr>
                <w:sz w:val="22"/>
                <w:lang w:eastAsia="zh-Hans"/>
              </w:rPr>
            </w:pPr>
          </w:p>
        </w:tc>
        <w:tc>
          <w:tcPr>
            <w:tcW w:w="2189" w:type="dxa"/>
            <w:vAlign w:val="center"/>
          </w:tcPr>
          <w:p>
            <w:pPr>
              <w:rPr>
                <w:sz w:val="22"/>
                <w:lang w:eastAsia="zh-Hans"/>
              </w:rPr>
            </w:pPr>
          </w:p>
        </w:tc>
        <w:tc>
          <w:tcPr>
            <w:tcW w:w="1840" w:type="dxa"/>
            <w:vAlign w:val="center"/>
          </w:tcPr>
          <w:p>
            <w:pPr>
              <w:rPr>
                <w:sz w:val="2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9" w:type="dxa"/>
            <w:gridSpan w:val="8"/>
            <w:vAlign w:val="center"/>
          </w:tcPr>
          <w:p>
            <w:pPr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</w:rPr>
              <w:t>说明：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 xml:space="preserve"> = 1 \* GB3 \* MERGEFORMAT </w:instrText>
            </w:r>
            <w:r>
              <w:rPr>
                <w:rFonts w:hint="eastAsia"/>
                <w:sz w:val="22"/>
              </w:rPr>
              <w:fldChar w:fldCharType="separate"/>
            </w:r>
            <w:r>
              <w:t>①</w: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  <w:lang w:eastAsia="zh-Hans"/>
              </w:rPr>
              <w:t>亲属关系指</w:t>
            </w:r>
            <w:r>
              <w:rPr>
                <w:rFonts w:hint="eastAsia"/>
                <w:sz w:val="22"/>
              </w:rPr>
              <w:t>与</w:t>
            </w:r>
            <w:r>
              <w:rPr>
                <w:rFonts w:hint="eastAsia"/>
                <w:sz w:val="22"/>
                <w:lang w:eastAsia="zh-Hans"/>
              </w:rPr>
              <w:t>集团三级企业中层及以上干部存在亲属关系</w:t>
            </w:r>
            <w:r>
              <w:rPr>
                <w:sz w:val="22"/>
                <w:lang w:eastAsia="zh-Hans"/>
              </w:rPr>
              <w:t>（</w:t>
            </w:r>
            <w:r>
              <w:rPr>
                <w:rFonts w:hint="eastAsia"/>
                <w:sz w:val="22"/>
              </w:rPr>
              <w:t>夫妻关系、直系血亲关系、三代以内旁系血亲关系</w:t>
            </w:r>
            <w:r>
              <w:rPr>
                <w:sz w:val="22"/>
              </w:rPr>
              <w:t>、</w:t>
            </w:r>
            <w:r>
              <w:rPr>
                <w:rFonts w:hint="eastAsia"/>
                <w:sz w:val="22"/>
              </w:rPr>
              <w:t>近姻亲关系</w:t>
            </w:r>
            <w:r>
              <w:rPr>
                <w:rFonts w:hint="eastAsia"/>
                <w:sz w:val="22"/>
                <w:lang w:eastAsia="zh-Hans"/>
              </w:rPr>
              <w:t>和其他亲属关系</w:t>
            </w:r>
            <w:r>
              <w:rPr>
                <w:sz w:val="22"/>
                <w:lang w:eastAsia="zh-Hans"/>
              </w:rPr>
              <w:t>）；</w:t>
            </w:r>
          </w:p>
          <w:p>
            <w:pPr>
              <w:ind w:firstLine="660" w:firstLineChars="300"/>
              <w:rPr>
                <w:sz w:val="22"/>
              </w:rPr>
            </w:pPr>
            <w:r>
              <w:rPr>
                <w:sz w:val="22"/>
                <w:lang w:eastAsia="zh-Hans"/>
              </w:rPr>
              <w:fldChar w:fldCharType="begin"/>
            </w:r>
            <w:r>
              <w:rPr>
                <w:sz w:val="22"/>
                <w:lang w:eastAsia="zh-Hans"/>
              </w:rPr>
              <w:instrText xml:space="preserve"> = 2 \* GB3 \* MERGEFORMAT </w:instrText>
            </w:r>
            <w:r>
              <w:rPr>
                <w:sz w:val="22"/>
                <w:lang w:eastAsia="zh-Hans"/>
              </w:rPr>
              <w:fldChar w:fldCharType="separate"/>
            </w:r>
            <w:r>
              <w:t>②</w:t>
            </w:r>
            <w:r>
              <w:rPr>
                <w:sz w:val="22"/>
                <w:lang w:eastAsia="zh-Hans"/>
              </w:rPr>
              <w:fldChar w:fldCharType="end"/>
            </w:r>
            <w:r>
              <w:rPr>
                <w:rFonts w:hint="eastAsia"/>
                <w:sz w:val="22"/>
                <w:lang w:eastAsia="zh-Hans"/>
              </w:rPr>
              <w:t>如存在亲属关系情形的须全部列出</w:t>
            </w:r>
            <w:r>
              <w:rPr>
                <w:sz w:val="22"/>
                <w:lang w:eastAsia="zh-Hans"/>
              </w:rPr>
              <w:t>，</w:t>
            </w:r>
            <w:r>
              <w:rPr>
                <w:rFonts w:hint="eastAsia"/>
                <w:sz w:val="22"/>
                <w:lang w:eastAsia="zh-Hans"/>
              </w:rPr>
              <w:t>如无存在亲属关系请在表格内写“无”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15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明</w:t>
            </w:r>
          </w:p>
        </w:tc>
        <w:tc>
          <w:tcPr>
            <w:tcW w:w="8829" w:type="dxa"/>
            <w:gridSpan w:val="8"/>
            <w:vAlign w:val="center"/>
          </w:tcPr>
          <w:p>
            <w:pPr>
              <w:ind w:firstLine="560" w:firstLineChars="20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我保证上述表格中所填写的内容真实、完整，如有虚假愿承担一切责任。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本人签字：              年   月   日</w:t>
            </w:r>
          </w:p>
        </w:tc>
      </w:tr>
    </w:tbl>
    <w:p>
      <w:pPr>
        <w:wordWrap w:val="0"/>
        <w:jc w:val="right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       </w:t>
      </w:r>
    </w:p>
    <w:p>
      <w:pPr>
        <w:rPr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应聘人员请于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2026年5月8</w:t>
      </w:r>
      <w:r>
        <w:rPr>
          <w:rFonts w:hint="eastAsia" w:asciiTheme="minorEastAsia" w:hAnsiTheme="minorEastAsia" w:eastAsiaTheme="minorEastAsia"/>
          <w:szCs w:val="21"/>
          <w:highlight w:val="none"/>
        </w:rPr>
        <w:t>日24时前将此表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（可编辑版及签字扫描版）</w:t>
      </w:r>
      <w:r>
        <w:rPr>
          <w:rFonts w:hint="eastAsia" w:asciiTheme="minorEastAsia" w:hAnsiTheme="minorEastAsia" w:eastAsiaTheme="minorEastAsia"/>
          <w:szCs w:val="21"/>
          <w:highlight w:val="none"/>
        </w:rPr>
        <w:t>发送至</w:t>
      </w:r>
      <w:r>
        <w:rPr>
          <w:rFonts w:hint="eastAsia" w:asciiTheme="minorEastAsia" w:hAnsiTheme="minorEastAsia"/>
          <w:szCs w:val="21"/>
          <w:highlight w:val="none"/>
          <w:lang w:eastAsia="zh-CN"/>
        </w:rPr>
        <w:t>邮箱xmlqdwbgs</w:t>
      </w:r>
      <w:r>
        <w:rPr>
          <w:rFonts w:hint="eastAsia" w:asciiTheme="minorEastAsia" w:hAnsiTheme="minorEastAsia"/>
          <w:szCs w:val="21"/>
          <w:highlight w:val="none"/>
          <w:u w:val="single"/>
          <w:lang w:eastAsia="zh-CN"/>
        </w:rPr>
        <w:t>@xmlq.com.cn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M6pebnPAAAABQEAAA8AAAAAAAAAAQAgAAAA&#10;OAAAAGRycy9kb3ducmV2LnhtbFBLAQIUABQAAAAIAIdO4kDWvD/FxQEAAJADAAAOAAAAAAAAAAEA&#10;IAAAADQ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91"/>
    <w:rsid w:val="000A43D4"/>
    <w:rsid w:val="005209BF"/>
    <w:rsid w:val="00705791"/>
    <w:rsid w:val="009B0B65"/>
    <w:rsid w:val="00D766E6"/>
    <w:rsid w:val="1D7DCA73"/>
    <w:rsid w:val="5DF3B52E"/>
    <w:rsid w:val="63FD5059"/>
    <w:rsid w:val="6A7CFCED"/>
    <w:rsid w:val="777CD829"/>
    <w:rsid w:val="7A6E03FB"/>
    <w:rsid w:val="7FF61884"/>
    <w:rsid w:val="EF7F669B"/>
    <w:rsid w:val="EFEB6150"/>
    <w:rsid w:val="FDE5AF8B"/>
    <w:rsid w:val="FFB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139</Words>
  <Characters>797</Characters>
  <Lines>6</Lines>
  <Paragraphs>1</Paragraphs>
  <TotalTime>2</TotalTime>
  <ScaleCrop>false</ScaleCrop>
  <LinksUpToDate>false</LinksUpToDate>
  <CharactersWithSpaces>935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2023-11-27T01:09:00Z</dcterms:created>
  <dc:creator>褚晨昕</dc:creator>
  <cp:lastModifiedBy>☀大音☀</cp:lastModifiedBy>
  <cp:lastPrinted>2026-04-28T17:07:57Z</cp:lastPrinted>
  <dcterms:modified xsi:type="dcterms:W3CDTF">2026-04-28T17:25:22Z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18F334D6859B055AD1390166936C18AD</vt:lpwstr>
  </property>
</Properties>
</file>